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C08A5B" w14:textId="575F4EE7" w:rsidR="00CC7F32" w:rsidRDefault="00CC7F32" w:rsidP="00CC7F32">
      <w:pPr>
        <w:rPr>
          <w:rFonts w:ascii="Arial" w:eastAsia="Times New Roman" w:hAnsi="Arial" w:cs="Arial"/>
          <w:color w:val="000000"/>
          <w:sz w:val="22"/>
          <w:szCs w:val="22"/>
        </w:rPr>
      </w:pPr>
      <w:r>
        <w:rPr>
          <w:rFonts w:ascii="Arial" w:eastAsia="Times New Roman" w:hAnsi="Arial" w:cs="Arial"/>
          <w:noProof/>
          <w:color w:val="000000"/>
          <w:sz w:val="22"/>
          <w:szCs w:val="22"/>
        </w:rPr>
        <w:drawing>
          <wp:inline distT="0" distB="0" distL="0" distR="0" wp14:anchorId="7E62D1CD" wp14:editId="7869E45E">
            <wp:extent cx="676451" cy="7112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flipH="1">
                      <a:off x="0" y="0"/>
                      <a:ext cx="686614" cy="721885"/>
                    </a:xfrm>
                    <a:prstGeom prst="rect">
                      <a:avLst/>
                    </a:prstGeom>
                  </pic:spPr>
                </pic:pic>
              </a:graphicData>
            </a:graphic>
          </wp:inline>
        </w:drawing>
      </w:r>
    </w:p>
    <w:p w14:paraId="3470A6D6" w14:textId="77777777" w:rsidR="00CC7F32" w:rsidRDefault="00CC7F32" w:rsidP="00CC7F32">
      <w:pPr>
        <w:rPr>
          <w:rFonts w:ascii="Arial" w:eastAsia="Times New Roman" w:hAnsi="Arial" w:cs="Arial"/>
          <w:color w:val="000000"/>
          <w:sz w:val="22"/>
          <w:szCs w:val="22"/>
        </w:rPr>
      </w:pPr>
    </w:p>
    <w:p w14:paraId="4C0C8345" w14:textId="77777777" w:rsidR="00CC7F32" w:rsidRDefault="00047E98" w:rsidP="00CC7F32">
      <w:pPr>
        <w:rPr>
          <w:rFonts w:ascii="Arial" w:eastAsia="Times New Roman" w:hAnsi="Arial" w:cs="Arial"/>
          <w:b/>
          <w:bCs/>
          <w:color w:val="000000"/>
          <w:sz w:val="22"/>
          <w:szCs w:val="22"/>
        </w:rPr>
      </w:pPr>
      <w:r w:rsidRPr="00CC7F32">
        <w:rPr>
          <w:rFonts w:ascii="Arial" w:eastAsia="Times New Roman" w:hAnsi="Arial" w:cs="Arial"/>
          <w:b/>
          <w:bCs/>
          <w:color w:val="000000"/>
          <w:sz w:val="22"/>
          <w:szCs w:val="22"/>
        </w:rPr>
        <w:t>Arts Dream Equal Opportunities Policy</w:t>
      </w:r>
    </w:p>
    <w:p w14:paraId="7AE89016" w14:textId="77777777" w:rsidR="00CC7F32" w:rsidRDefault="00CC7F32" w:rsidP="00CC7F32">
      <w:pPr>
        <w:rPr>
          <w:rFonts w:ascii="Arial" w:eastAsia="Times New Roman" w:hAnsi="Arial" w:cs="Arial"/>
          <w:b/>
          <w:bCs/>
          <w:color w:val="000000"/>
          <w:sz w:val="22"/>
          <w:szCs w:val="22"/>
        </w:rPr>
      </w:pPr>
    </w:p>
    <w:p w14:paraId="193310B1" w14:textId="740EE809" w:rsidR="00CC7F32" w:rsidRDefault="00CC7F32" w:rsidP="00CC7F32">
      <w:pPr>
        <w:rPr>
          <w:rFonts w:ascii="Arial" w:eastAsia="Times New Roman" w:hAnsi="Arial" w:cs="Arial"/>
          <w:b/>
          <w:bCs/>
          <w:color w:val="000000"/>
          <w:sz w:val="22"/>
          <w:szCs w:val="22"/>
        </w:rPr>
      </w:pPr>
      <w:r>
        <w:rPr>
          <w:rFonts w:ascii="Arial" w:eastAsia="Times New Roman" w:hAnsi="Arial" w:cs="Arial"/>
          <w:b/>
          <w:bCs/>
          <w:color w:val="000000"/>
          <w:sz w:val="22"/>
          <w:szCs w:val="22"/>
        </w:rPr>
        <w:t>Charity no- 1155713</w:t>
      </w:r>
    </w:p>
    <w:p w14:paraId="0F8EB4D4" w14:textId="77777777" w:rsidR="00CC7F32" w:rsidRDefault="00CC7F32" w:rsidP="00CC7F32">
      <w:pPr>
        <w:rPr>
          <w:rFonts w:ascii="Arial" w:eastAsia="Times New Roman" w:hAnsi="Arial" w:cs="Arial"/>
          <w:b/>
          <w:bCs/>
          <w:color w:val="000000"/>
          <w:sz w:val="22"/>
          <w:szCs w:val="22"/>
        </w:rPr>
      </w:pPr>
    </w:p>
    <w:p w14:paraId="0C991CA9" w14:textId="47F91403" w:rsidR="00CC7F32" w:rsidRDefault="00CC7F32" w:rsidP="00CC7F32">
      <w:pPr>
        <w:rPr>
          <w:rFonts w:ascii="Arial" w:eastAsia="Times New Roman" w:hAnsi="Arial" w:cs="Arial"/>
          <w:color w:val="000000"/>
          <w:sz w:val="22"/>
          <w:szCs w:val="22"/>
        </w:rPr>
      </w:pPr>
      <w:r>
        <w:rPr>
          <w:rFonts w:ascii="Arial" w:eastAsia="Times New Roman" w:hAnsi="Arial" w:cs="Arial"/>
          <w:b/>
          <w:bCs/>
          <w:color w:val="000000"/>
          <w:sz w:val="22"/>
          <w:szCs w:val="22"/>
        </w:rPr>
        <w:t>Company number 8857997</w:t>
      </w:r>
      <w:r w:rsidR="00047E98" w:rsidRPr="00CC7F32">
        <w:rPr>
          <w:rFonts w:ascii="Arial" w:eastAsia="Times New Roman" w:hAnsi="Arial" w:cs="Arial"/>
          <w:color w:val="000000"/>
          <w:sz w:val="22"/>
          <w:szCs w:val="22"/>
        </w:rPr>
        <w:br/>
      </w:r>
      <w:r w:rsidR="00047E98" w:rsidRPr="00CC7F32">
        <w:rPr>
          <w:rFonts w:ascii="Arial" w:eastAsia="Times New Roman" w:hAnsi="Arial" w:cs="Arial"/>
          <w:color w:val="000000"/>
          <w:sz w:val="22"/>
          <w:szCs w:val="22"/>
        </w:rPr>
        <w:br/>
      </w:r>
      <w:r w:rsidR="00047E98" w:rsidRPr="00CC7F32">
        <w:rPr>
          <w:rFonts w:ascii="Arial" w:eastAsia="Times New Roman" w:hAnsi="Arial" w:cs="Arial"/>
          <w:color w:val="000000"/>
          <w:sz w:val="22"/>
          <w:szCs w:val="22"/>
        </w:rPr>
        <w:br/>
        <w:t xml:space="preserve">Arts Dream </w:t>
      </w:r>
      <w:proofErr w:type="spellStart"/>
      <w:r w:rsidR="00047E98" w:rsidRPr="00CC7F32">
        <w:rPr>
          <w:rFonts w:ascii="Arial" w:eastAsia="Times New Roman" w:hAnsi="Arial" w:cs="Arial"/>
          <w:color w:val="000000"/>
          <w:sz w:val="22"/>
          <w:szCs w:val="22"/>
        </w:rPr>
        <w:t>Selsey</w:t>
      </w:r>
      <w:proofErr w:type="spellEnd"/>
      <w:r w:rsidR="00047E98" w:rsidRPr="00CC7F32">
        <w:rPr>
          <w:rFonts w:ascii="Arial" w:eastAsia="Times New Roman" w:hAnsi="Arial" w:cs="Arial"/>
          <w:color w:val="000000"/>
          <w:sz w:val="22"/>
          <w:szCs w:val="22"/>
        </w:rPr>
        <w:t xml:space="preserve"> (ADS ) recognises that we live in a society where discrimination still operates to the disadvantage of many groups in society.</w:t>
      </w:r>
      <w:r w:rsidR="00047E98" w:rsidRPr="00CC7F32">
        <w:rPr>
          <w:rFonts w:ascii="Arial" w:eastAsia="Times New Roman" w:hAnsi="Arial" w:cs="Arial"/>
          <w:color w:val="000000"/>
          <w:sz w:val="22"/>
          <w:szCs w:val="22"/>
        </w:rPr>
        <w:br/>
      </w:r>
      <w:r w:rsidR="00047E98" w:rsidRPr="00CC7F32">
        <w:rPr>
          <w:rFonts w:ascii="Arial" w:eastAsia="Times New Roman" w:hAnsi="Arial" w:cs="Arial"/>
          <w:color w:val="000000"/>
          <w:sz w:val="22"/>
          <w:szCs w:val="22"/>
        </w:rPr>
        <w:br/>
        <w:t>ADS believes that all persons should have equal rights to recognition of their human dignity, and to have equal opportunities to be educated, to work, receive services and to participate in society.</w:t>
      </w:r>
      <w:r w:rsidR="00047E98" w:rsidRPr="00CC7F32">
        <w:rPr>
          <w:rFonts w:ascii="Arial" w:eastAsia="Times New Roman" w:hAnsi="Arial" w:cs="Arial"/>
          <w:color w:val="000000"/>
          <w:sz w:val="22"/>
          <w:szCs w:val="22"/>
        </w:rPr>
        <w:br/>
      </w:r>
      <w:r w:rsidR="00047E98" w:rsidRPr="00CC7F32">
        <w:rPr>
          <w:rFonts w:ascii="Arial" w:eastAsia="Times New Roman" w:hAnsi="Arial" w:cs="Arial"/>
          <w:color w:val="000000"/>
          <w:sz w:val="22"/>
          <w:szCs w:val="22"/>
        </w:rPr>
        <w:br/>
        <w:t>We are committed to the promotion of equal opportunities through the way we manage the organisation and provide services to the community. In order to express this commitment, we develop, promote and maintain policies that will be conductive to the principles of fairness and equality in the workplace.</w:t>
      </w:r>
      <w:r w:rsidR="00047E98" w:rsidRPr="00CC7F32">
        <w:rPr>
          <w:rFonts w:ascii="Arial" w:eastAsia="Times New Roman" w:hAnsi="Arial" w:cs="Arial"/>
          <w:color w:val="000000"/>
          <w:sz w:val="22"/>
          <w:szCs w:val="22"/>
        </w:rPr>
        <w:br/>
      </w:r>
      <w:r w:rsidR="00047E98" w:rsidRPr="00CC7F32">
        <w:rPr>
          <w:rFonts w:ascii="Arial" w:eastAsia="Times New Roman" w:hAnsi="Arial" w:cs="Arial"/>
          <w:color w:val="000000"/>
          <w:sz w:val="22"/>
          <w:szCs w:val="22"/>
        </w:rPr>
        <w:br/>
        <w:t>The objective of this policy is that no person should suffer or experience less favourable treatment, discrimination or lack of opportunities on the grounds of gender, race, colour, nationality, ethnic origin, religious or philosophical beliefs, health status, HIV status, age, marital status, parental status, sexual orientation, political beliefs or trade union membership, class, responsibility for dependents, physical attributes, ex-offender status as defined by the Rehabilitation of Offenders Act 1974, lack of formal qualifications where such qualifications are not formally required, or any other grounds which cannot</w:t>
      </w:r>
      <w:r>
        <w:rPr>
          <w:rFonts w:ascii="Arial" w:eastAsia="Times New Roman" w:hAnsi="Arial" w:cs="Arial"/>
          <w:color w:val="000000"/>
          <w:sz w:val="22"/>
          <w:szCs w:val="22"/>
        </w:rPr>
        <w:t xml:space="preserve"> be </w:t>
      </w:r>
      <w:r w:rsidRPr="00CC7F32">
        <w:rPr>
          <w:rFonts w:ascii="Arial" w:eastAsia="Times New Roman" w:hAnsi="Arial" w:cs="Arial"/>
          <w:color w:val="000000"/>
          <w:sz w:val="22"/>
          <w:szCs w:val="22"/>
        </w:rPr>
        <w:t>shown to be justifiable within the context of this policy.</w:t>
      </w:r>
      <w:r w:rsidR="00047E98" w:rsidRPr="00CC7F32">
        <w:rPr>
          <w:rFonts w:ascii="Arial" w:eastAsia="Times New Roman" w:hAnsi="Arial" w:cs="Arial"/>
          <w:color w:val="000000"/>
          <w:sz w:val="22"/>
          <w:szCs w:val="22"/>
        </w:rPr>
        <w:br/>
      </w:r>
      <w:r w:rsidR="00047E98" w:rsidRPr="00CC7F32">
        <w:rPr>
          <w:rFonts w:ascii="Arial" w:eastAsia="Times New Roman" w:hAnsi="Arial" w:cs="Arial"/>
          <w:color w:val="000000"/>
          <w:sz w:val="22"/>
          <w:szCs w:val="22"/>
        </w:rPr>
        <w:br/>
      </w:r>
      <w:r w:rsidR="00047E98" w:rsidRPr="00761931">
        <w:rPr>
          <w:rFonts w:ascii="Arial" w:eastAsia="Times New Roman" w:hAnsi="Arial" w:cs="Arial"/>
          <w:b/>
          <w:bCs/>
          <w:i/>
          <w:iCs/>
          <w:color w:val="000000"/>
          <w:sz w:val="22"/>
          <w:szCs w:val="22"/>
        </w:rPr>
        <w:t>To be noted :</w:t>
      </w:r>
    </w:p>
    <w:p w14:paraId="5306BF28" w14:textId="77777777" w:rsidR="00CC7F32" w:rsidRDefault="00047E98" w:rsidP="00CC7F32">
      <w:pPr>
        <w:rPr>
          <w:rFonts w:ascii="Arial" w:eastAsia="Times New Roman" w:hAnsi="Arial" w:cs="Arial"/>
          <w:color w:val="000000"/>
          <w:sz w:val="22"/>
          <w:szCs w:val="22"/>
        </w:rPr>
      </w:pPr>
      <w:r w:rsidRPr="00CC7F32">
        <w:rPr>
          <w:rFonts w:ascii="Arial" w:eastAsia="Times New Roman" w:hAnsi="Arial" w:cs="Arial"/>
          <w:color w:val="000000"/>
          <w:sz w:val="22"/>
          <w:szCs w:val="22"/>
        </w:rPr>
        <w:br/>
      </w:r>
      <w:r w:rsidRPr="00CC7F32">
        <w:rPr>
          <w:rFonts w:ascii="Arial" w:eastAsia="Times New Roman" w:hAnsi="Arial" w:cs="Arial"/>
          <w:i/>
          <w:iCs/>
          <w:color w:val="000000"/>
          <w:sz w:val="22"/>
          <w:szCs w:val="22"/>
        </w:rPr>
        <w:t>Representations of disability in Dramatic Performance.</w:t>
      </w:r>
      <w:r w:rsidRPr="00CC7F32">
        <w:rPr>
          <w:rFonts w:ascii="Arial" w:eastAsia="Times New Roman" w:hAnsi="Arial" w:cs="Arial"/>
          <w:color w:val="000000"/>
          <w:sz w:val="22"/>
          <w:szCs w:val="22"/>
        </w:rPr>
        <w:br/>
      </w:r>
      <w:r w:rsidRPr="00CC7F32">
        <w:rPr>
          <w:rFonts w:ascii="Arial" w:eastAsia="Times New Roman" w:hAnsi="Arial" w:cs="Arial"/>
          <w:color w:val="000000"/>
          <w:sz w:val="22"/>
          <w:szCs w:val="22"/>
        </w:rPr>
        <w:br/>
        <w:t xml:space="preserve">In this instance Dramatic performance means, theatrical Plays, Musical Theatre, Film, Opera, Dance, or other forms of </w:t>
      </w:r>
      <w:proofErr w:type="gramStart"/>
      <w:r w:rsidRPr="00CC7F32">
        <w:rPr>
          <w:rFonts w:ascii="Arial" w:eastAsia="Times New Roman" w:hAnsi="Arial" w:cs="Arial"/>
          <w:color w:val="000000"/>
          <w:sz w:val="22"/>
          <w:szCs w:val="22"/>
        </w:rPr>
        <w:t>Multi Media</w:t>
      </w:r>
      <w:proofErr w:type="gramEnd"/>
      <w:r w:rsidRPr="00CC7F32">
        <w:rPr>
          <w:rFonts w:ascii="Arial" w:eastAsia="Times New Roman" w:hAnsi="Arial" w:cs="Arial"/>
          <w:color w:val="000000"/>
          <w:sz w:val="22"/>
          <w:szCs w:val="22"/>
        </w:rPr>
        <w:t xml:space="preserve"> Performance</w:t>
      </w:r>
      <w:r w:rsidRPr="00CC7F32">
        <w:rPr>
          <w:rFonts w:ascii="Arial" w:eastAsia="Times New Roman" w:hAnsi="Arial" w:cs="Arial"/>
          <w:color w:val="000000"/>
          <w:sz w:val="22"/>
          <w:szCs w:val="22"/>
        </w:rPr>
        <w:br/>
      </w:r>
      <w:r w:rsidRPr="00CC7F32">
        <w:rPr>
          <w:rFonts w:ascii="Arial" w:eastAsia="Times New Roman" w:hAnsi="Arial" w:cs="Arial"/>
          <w:color w:val="000000"/>
          <w:sz w:val="22"/>
          <w:szCs w:val="22"/>
        </w:rPr>
        <w:br/>
        <w:t xml:space="preserve">Arts Dream is aware that is some instances within its dramatic work in for example a dramatic play a </w:t>
      </w:r>
      <w:r w:rsidR="00CC7F32" w:rsidRPr="00CC7F32">
        <w:rPr>
          <w:rFonts w:ascii="Arial" w:eastAsia="Times New Roman" w:hAnsi="Arial" w:cs="Arial"/>
          <w:color w:val="000000"/>
          <w:sz w:val="22"/>
          <w:szCs w:val="22"/>
        </w:rPr>
        <w:t>non-disabled</w:t>
      </w:r>
      <w:r w:rsidRPr="00CC7F32">
        <w:rPr>
          <w:rFonts w:ascii="Arial" w:eastAsia="Times New Roman" w:hAnsi="Arial" w:cs="Arial"/>
          <w:color w:val="000000"/>
          <w:sz w:val="22"/>
          <w:szCs w:val="22"/>
        </w:rPr>
        <w:t xml:space="preserve"> actor may be required to play a character with a disability</w:t>
      </w:r>
      <w:r w:rsidR="00CC7F32" w:rsidRPr="00CC7F32">
        <w:rPr>
          <w:rFonts w:ascii="Arial" w:eastAsia="Times New Roman" w:hAnsi="Arial" w:cs="Arial"/>
          <w:color w:val="000000"/>
          <w:sz w:val="22"/>
          <w:szCs w:val="22"/>
        </w:rPr>
        <w:t xml:space="preserve">. </w:t>
      </w:r>
      <w:r w:rsidRPr="00CC7F32">
        <w:rPr>
          <w:rFonts w:ascii="Arial" w:eastAsia="Times New Roman" w:hAnsi="Arial" w:cs="Arial"/>
          <w:color w:val="000000"/>
          <w:sz w:val="22"/>
          <w:szCs w:val="22"/>
        </w:rPr>
        <w:t>Arts Dream will aim to whenever possible use actors with a similar physical or mental impairment</w:t>
      </w:r>
      <w:r w:rsidR="00CC7F32" w:rsidRPr="00CC7F32">
        <w:rPr>
          <w:rFonts w:ascii="Arial" w:eastAsia="Times New Roman" w:hAnsi="Arial" w:cs="Arial"/>
          <w:color w:val="000000"/>
          <w:sz w:val="22"/>
          <w:szCs w:val="22"/>
        </w:rPr>
        <w:t xml:space="preserve">. </w:t>
      </w:r>
      <w:r w:rsidRPr="00CC7F32">
        <w:rPr>
          <w:rFonts w:ascii="Arial" w:eastAsia="Times New Roman" w:hAnsi="Arial" w:cs="Arial"/>
          <w:color w:val="000000"/>
          <w:sz w:val="22"/>
          <w:szCs w:val="22"/>
        </w:rPr>
        <w:t>Unlimited actors may portray characters with a disability but only after having done substantial research, with the debate regarding ethics and morality being fully discussed between the Director, the performers and an external consultant representing the form of disability in question.</w:t>
      </w:r>
      <w:r w:rsidR="00CC7F32" w:rsidRPr="00CC7F32">
        <w:rPr>
          <w:rFonts w:ascii="Arial" w:eastAsia="Times New Roman" w:hAnsi="Arial" w:cs="Arial"/>
          <w:color w:val="000000"/>
          <w:sz w:val="22"/>
          <w:szCs w:val="22"/>
        </w:rPr>
        <w:t xml:space="preserve"> </w:t>
      </w:r>
      <w:r w:rsidRPr="00CC7F32">
        <w:rPr>
          <w:rFonts w:ascii="Arial" w:eastAsia="Times New Roman" w:hAnsi="Arial" w:cs="Arial"/>
          <w:color w:val="000000"/>
          <w:sz w:val="22"/>
          <w:szCs w:val="22"/>
        </w:rPr>
        <w:t>Within the given performance Arts Dream will aim to portray characters with disabilities truthfully and with integrity, and only after extensive research.</w:t>
      </w:r>
      <w:r w:rsidRPr="00CC7F32">
        <w:rPr>
          <w:rFonts w:ascii="Arial" w:eastAsia="Times New Roman" w:hAnsi="Arial" w:cs="Arial"/>
          <w:color w:val="000000"/>
          <w:sz w:val="22"/>
          <w:szCs w:val="22"/>
        </w:rPr>
        <w:br/>
      </w:r>
      <w:r w:rsidRPr="00CC7F32">
        <w:rPr>
          <w:rFonts w:ascii="Arial" w:eastAsia="Times New Roman" w:hAnsi="Arial" w:cs="Arial"/>
          <w:color w:val="000000"/>
          <w:sz w:val="22"/>
          <w:szCs w:val="22"/>
        </w:rPr>
        <w:br/>
      </w:r>
      <w:r w:rsidRPr="00CC7F32">
        <w:rPr>
          <w:rFonts w:ascii="Arial" w:eastAsia="Times New Roman" w:hAnsi="Arial" w:cs="Arial"/>
          <w:color w:val="000000"/>
          <w:sz w:val="22"/>
          <w:szCs w:val="22"/>
        </w:rPr>
        <w:br/>
        <w:t>This policy will influence and affect every aspect of activities carried out by us in all our promotional work, educational services, productions, workshops and classes and other functions linked to ADS as determined by the management committee.</w:t>
      </w:r>
      <w:r w:rsidRPr="00CC7F32">
        <w:rPr>
          <w:rFonts w:ascii="Arial" w:eastAsia="Times New Roman" w:hAnsi="Arial" w:cs="Arial"/>
          <w:color w:val="000000"/>
          <w:sz w:val="22"/>
          <w:szCs w:val="22"/>
        </w:rPr>
        <w:br/>
      </w:r>
    </w:p>
    <w:p w14:paraId="6E886350" w14:textId="77777777" w:rsidR="00761931" w:rsidRDefault="00047E98" w:rsidP="00CC7F32">
      <w:pPr>
        <w:rPr>
          <w:rFonts w:ascii="Arial" w:eastAsia="Times New Roman" w:hAnsi="Arial" w:cs="Arial"/>
          <w:b/>
          <w:bCs/>
          <w:i/>
          <w:iCs/>
          <w:color w:val="000000"/>
          <w:sz w:val="22"/>
          <w:szCs w:val="22"/>
        </w:rPr>
      </w:pPr>
      <w:r w:rsidRPr="00CC7F32">
        <w:rPr>
          <w:rFonts w:ascii="Arial" w:eastAsia="Times New Roman" w:hAnsi="Arial" w:cs="Arial"/>
          <w:color w:val="000000"/>
          <w:sz w:val="22"/>
          <w:szCs w:val="22"/>
        </w:rPr>
        <w:t xml:space="preserve">In the provision of services and the employment of staff, ADS is committed to promoting equal opportunities for everyone. Throughout its activities, ADS will treat all people equally whether they </w:t>
      </w:r>
      <w:r w:rsidRPr="00CC7F32">
        <w:rPr>
          <w:rFonts w:ascii="Arial" w:eastAsia="Times New Roman" w:hAnsi="Arial" w:cs="Arial"/>
          <w:color w:val="000000"/>
          <w:sz w:val="22"/>
          <w:szCs w:val="22"/>
        </w:rPr>
        <w:lastRenderedPageBreak/>
        <w:t>are:</w:t>
      </w:r>
      <w:r w:rsidRPr="00CC7F32">
        <w:rPr>
          <w:rFonts w:ascii="Arial" w:eastAsia="Times New Roman" w:hAnsi="Arial" w:cs="Arial"/>
          <w:color w:val="000000"/>
          <w:sz w:val="22"/>
          <w:szCs w:val="22"/>
        </w:rPr>
        <w:br/>
      </w:r>
      <w:r w:rsidRPr="00CC7F32">
        <w:rPr>
          <w:rFonts w:ascii="Arial" w:eastAsia="Times New Roman" w:hAnsi="Arial" w:cs="Arial"/>
          <w:color w:val="000000"/>
          <w:sz w:val="22"/>
          <w:szCs w:val="22"/>
        </w:rPr>
        <w:br/>
        <w:t>•</w:t>
      </w:r>
      <w:r w:rsidRPr="00CC7F32">
        <w:rPr>
          <w:rFonts w:ascii="Arial" w:eastAsia="Times New Roman" w:hAnsi="Arial" w:cs="Arial"/>
          <w:color w:val="000000"/>
          <w:sz w:val="22"/>
          <w:szCs w:val="22"/>
        </w:rPr>
        <w:tab/>
        <w:t>Seeking or using our services</w:t>
      </w:r>
      <w:r w:rsidR="00CC7F32" w:rsidRPr="00CC7F32">
        <w:rPr>
          <w:rFonts w:ascii="Arial" w:eastAsia="Times New Roman" w:hAnsi="Arial" w:cs="Arial"/>
          <w:color w:val="000000"/>
          <w:sz w:val="22"/>
          <w:szCs w:val="22"/>
        </w:rPr>
        <w:t xml:space="preserve"> </w:t>
      </w:r>
      <w:r w:rsidRPr="00CC7F32">
        <w:rPr>
          <w:rFonts w:ascii="Arial" w:eastAsia="Times New Roman" w:hAnsi="Arial" w:cs="Arial"/>
          <w:color w:val="000000"/>
          <w:sz w:val="22"/>
          <w:szCs w:val="22"/>
        </w:rPr>
        <w:br/>
      </w:r>
      <w:r w:rsidRPr="00CC7F32">
        <w:rPr>
          <w:rFonts w:ascii="Arial" w:eastAsia="Times New Roman" w:hAnsi="Arial" w:cs="Arial"/>
          <w:color w:val="000000"/>
          <w:sz w:val="22"/>
          <w:szCs w:val="22"/>
        </w:rPr>
        <w:br/>
        <w:t>•</w:t>
      </w:r>
      <w:r w:rsidRPr="00CC7F32">
        <w:rPr>
          <w:rFonts w:ascii="Arial" w:eastAsia="Times New Roman" w:hAnsi="Arial" w:cs="Arial"/>
          <w:color w:val="000000"/>
          <w:sz w:val="22"/>
          <w:szCs w:val="22"/>
        </w:rPr>
        <w:tab/>
        <w:t>Employed on an hourly basis or part time by us</w:t>
      </w:r>
      <w:r w:rsidRPr="00CC7F32">
        <w:rPr>
          <w:rFonts w:ascii="Arial" w:eastAsia="Times New Roman" w:hAnsi="Arial" w:cs="Arial"/>
          <w:color w:val="000000"/>
          <w:sz w:val="22"/>
          <w:szCs w:val="22"/>
        </w:rPr>
        <w:br/>
      </w:r>
      <w:r w:rsidRPr="00CC7F32">
        <w:rPr>
          <w:rFonts w:ascii="Arial" w:eastAsia="Times New Roman" w:hAnsi="Arial" w:cs="Arial"/>
          <w:color w:val="000000"/>
          <w:sz w:val="22"/>
          <w:szCs w:val="22"/>
        </w:rPr>
        <w:br/>
        <w:t>•</w:t>
      </w:r>
      <w:r w:rsidRPr="00CC7F32">
        <w:rPr>
          <w:rFonts w:ascii="Arial" w:eastAsia="Times New Roman" w:hAnsi="Arial" w:cs="Arial"/>
          <w:color w:val="000000"/>
          <w:sz w:val="22"/>
          <w:szCs w:val="22"/>
        </w:rPr>
        <w:tab/>
        <w:t>Trainee workers students interns on work experience or placements.</w:t>
      </w:r>
      <w:r w:rsidR="00CC7F32" w:rsidRPr="00CC7F32">
        <w:rPr>
          <w:rFonts w:ascii="Arial" w:eastAsia="Times New Roman" w:hAnsi="Arial" w:cs="Arial"/>
          <w:color w:val="000000"/>
          <w:sz w:val="22"/>
          <w:szCs w:val="22"/>
        </w:rPr>
        <w:t xml:space="preserve"> </w:t>
      </w:r>
      <w:r w:rsidRPr="00CC7F32">
        <w:rPr>
          <w:rFonts w:ascii="Arial" w:eastAsia="Times New Roman" w:hAnsi="Arial" w:cs="Arial"/>
          <w:color w:val="000000"/>
          <w:sz w:val="22"/>
          <w:szCs w:val="22"/>
        </w:rPr>
        <w:br/>
      </w:r>
      <w:r w:rsidRPr="00CC7F32">
        <w:rPr>
          <w:rFonts w:ascii="Arial" w:eastAsia="Times New Roman" w:hAnsi="Arial" w:cs="Arial"/>
          <w:color w:val="000000"/>
          <w:sz w:val="22"/>
          <w:szCs w:val="22"/>
        </w:rPr>
        <w:br/>
        <w:t>•</w:t>
      </w:r>
      <w:r w:rsidRPr="00CC7F32">
        <w:rPr>
          <w:rFonts w:ascii="Arial" w:eastAsia="Times New Roman" w:hAnsi="Arial" w:cs="Arial"/>
          <w:color w:val="000000"/>
          <w:sz w:val="22"/>
          <w:szCs w:val="22"/>
        </w:rPr>
        <w:tab/>
        <w:t>Volunteer worker</w:t>
      </w:r>
      <w:r w:rsidR="00CC7F32" w:rsidRPr="00CC7F32">
        <w:rPr>
          <w:rFonts w:ascii="Arial" w:eastAsia="Times New Roman" w:hAnsi="Arial" w:cs="Arial"/>
          <w:color w:val="000000"/>
          <w:sz w:val="22"/>
          <w:szCs w:val="22"/>
        </w:rPr>
        <w:t xml:space="preserve"> </w:t>
      </w:r>
      <w:r w:rsidRPr="00CC7F32">
        <w:rPr>
          <w:rFonts w:ascii="Arial" w:eastAsia="Times New Roman" w:hAnsi="Arial" w:cs="Arial"/>
          <w:color w:val="000000"/>
          <w:sz w:val="22"/>
          <w:szCs w:val="22"/>
        </w:rPr>
        <w:br/>
      </w:r>
      <w:r w:rsidRPr="00CC7F32">
        <w:rPr>
          <w:rFonts w:ascii="Arial" w:eastAsia="Times New Roman" w:hAnsi="Arial" w:cs="Arial"/>
          <w:color w:val="000000"/>
          <w:sz w:val="22"/>
          <w:szCs w:val="22"/>
        </w:rPr>
        <w:br/>
      </w:r>
      <w:r w:rsidRPr="00CC7F32">
        <w:rPr>
          <w:rFonts w:ascii="Arial" w:eastAsia="Times New Roman" w:hAnsi="Arial" w:cs="Arial"/>
          <w:color w:val="000000"/>
          <w:sz w:val="22"/>
          <w:szCs w:val="22"/>
        </w:rPr>
        <w:br/>
      </w:r>
      <w:r w:rsidR="00CC7F32" w:rsidRPr="00761931">
        <w:rPr>
          <w:rFonts w:ascii="Arial" w:eastAsia="Times New Roman" w:hAnsi="Arial" w:cs="Arial"/>
          <w:b/>
          <w:bCs/>
          <w:i/>
          <w:iCs/>
          <w:color w:val="000000"/>
          <w:sz w:val="22"/>
          <w:szCs w:val="22"/>
        </w:rPr>
        <w:t>The policy will be implemented in the following ways</w:t>
      </w:r>
      <w:r w:rsidRPr="00CC7F32">
        <w:rPr>
          <w:rFonts w:ascii="Arial" w:eastAsia="Times New Roman" w:hAnsi="Arial" w:cs="Arial"/>
          <w:color w:val="000000"/>
          <w:sz w:val="22"/>
          <w:szCs w:val="22"/>
        </w:rPr>
        <w:br/>
      </w:r>
      <w:r w:rsidRPr="00CC7F32">
        <w:rPr>
          <w:rFonts w:ascii="Arial" w:eastAsia="Times New Roman" w:hAnsi="Arial" w:cs="Arial"/>
          <w:color w:val="000000"/>
          <w:sz w:val="22"/>
          <w:szCs w:val="22"/>
        </w:rPr>
        <w:br/>
        <w:t xml:space="preserve">The ADS Director along with all the </w:t>
      </w:r>
      <w:r w:rsidR="00CC7F32">
        <w:rPr>
          <w:rFonts w:ascii="Arial" w:eastAsia="Times New Roman" w:hAnsi="Arial" w:cs="Arial"/>
          <w:color w:val="000000"/>
          <w:sz w:val="22"/>
          <w:szCs w:val="22"/>
        </w:rPr>
        <w:t>T</w:t>
      </w:r>
      <w:r w:rsidRPr="00CC7F32">
        <w:rPr>
          <w:rFonts w:ascii="Arial" w:eastAsia="Times New Roman" w:hAnsi="Arial" w:cs="Arial"/>
          <w:color w:val="000000"/>
          <w:sz w:val="22"/>
          <w:szCs w:val="22"/>
        </w:rPr>
        <w:t>rustees and Management group have the responsibility for the effective implementation of this policy</w:t>
      </w:r>
      <w:r w:rsidR="00761931">
        <w:rPr>
          <w:rFonts w:ascii="Arial" w:eastAsia="Times New Roman" w:hAnsi="Arial" w:cs="Arial"/>
          <w:color w:val="000000"/>
          <w:sz w:val="22"/>
          <w:szCs w:val="22"/>
        </w:rPr>
        <w:t xml:space="preserve">. We shall </w:t>
      </w:r>
      <w:r w:rsidRPr="00CC7F32">
        <w:rPr>
          <w:rFonts w:ascii="Arial" w:eastAsia="Times New Roman" w:hAnsi="Arial" w:cs="Arial"/>
          <w:color w:val="000000"/>
          <w:sz w:val="22"/>
          <w:szCs w:val="22"/>
        </w:rPr>
        <w:br/>
      </w:r>
      <w:r w:rsidRPr="00CC7F32">
        <w:rPr>
          <w:rFonts w:ascii="Arial" w:eastAsia="Times New Roman" w:hAnsi="Arial" w:cs="Arial"/>
          <w:color w:val="000000"/>
          <w:sz w:val="22"/>
          <w:szCs w:val="22"/>
        </w:rPr>
        <w:br/>
        <w:t>•</w:t>
      </w:r>
      <w:r w:rsidR="00CC7F32">
        <w:rPr>
          <w:rFonts w:ascii="Arial" w:eastAsia="Times New Roman" w:hAnsi="Arial" w:cs="Arial"/>
          <w:color w:val="000000"/>
          <w:sz w:val="22"/>
          <w:szCs w:val="22"/>
        </w:rPr>
        <w:t xml:space="preserve"> </w:t>
      </w:r>
      <w:r w:rsidRPr="00CC7F32">
        <w:rPr>
          <w:rFonts w:ascii="Arial" w:eastAsia="Times New Roman" w:hAnsi="Arial" w:cs="Arial"/>
          <w:color w:val="000000"/>
          <w:sz w:val="22"/>
          <w:szCs w:val="22"/>
        </w:rPr>
        <w:t>Communicate the policy to people who want to work for us</w:t>
      </w:r>
      <w:r w:rsidR="00761931">
        <w:rPr>
          <w:rFonts w:ascii="Arial" w:eastAsia="Times New Roman" w:hAnsi="Arial" w:cs="Arial"/>
          <w:color w:val="000000"/>
          <w:sz w:val="22"/>
          <w:szCs w:val="22"/>
        </w:rPr>
        <w:t xml:space="preserve">, </w:t>
      </w:r>
      <w:r w:rsidRPr="00CC7F32">
        <w:rPr>
          <w:rFonts w:ascii="Arial" w:eastAsia="Times New Roman" w:hAnsi="Arial" w:cs="Arial"/>
          <w:color w:val="000000"/>
          <w:sz w:val="22"/>
          <w:szCs w:val="22"/>
        </w:rPr>
        <w:t>volunteers and relevant others</w:t>
      </w:r>
      <w:r w:rsidR="00761931">
        <w:rPr>
          <w:rFonts w:ascii="Arial" w:eastAsia="Times New Roman" w:hAnsi="Arial" w:cs="Arial"/>
          <w:color w:val="000000"/>
          <w:sz w:val="22"/>
          <w:szCs w:val="22"/>
        </w:rPr>
        <w:t xml:space="preserve"> </w:t>
      </w:r>
      <w:r w:rsidRPr="00CC7F32">
        <w:rPr>
          <w:rFonts w:ascii="Arial" w:eastAsia="Times New Roman" w:hAnsi="Arial" w:cs="Arial"/>
          <w:color w:val="000000"/>
          <w:sz w:val="22"/>
          <w:szCs w:val="22"/>
        </w:rPr>
        <w:br/>
      </w:r>
      <w:r w:rsidRPr="00CC7F32">
        <w:rPr>
          <w:rFonts w:ascii="Arial" w:eastAsia="Times New Roman" w:hAnsi="Arial" w:cs="Arial"/>
          <w:color w:val="000000"/>
          <w:sz w:val="22"/>
          <w:szCs w:val="22"/>
        </w:rPr>
        <w:br/>
        <w:t>•</w:t>
      </w:r>
      <w:r w:rsidR="00CC7F32">
        <w:rPr>
          <w:rFonts w:ascii="Arial" w:eastAsia="Times New Roman" w:hAnsi="Arial" w:cs="Arial"/>
          <w:color w:val="000000"/>
          <w:sz w:val="22"/>
          <w:szCs w:val="22"/>
        </w:rPr>
        <w:t xml:space="preserve"> </w:t>
      </w:r>
      <w:r w:rsidRPr="00CC7F32">
        <w:rPr>
          <w:rFonts w:ascii="Arial" w:eastAsia="Times New Roman" w:hAnsi="Arial" w:cs="Arial"/>
          <w:color w:val="000000"/>
          <w:sz w:val="22"/>
          <w:szCs w:val="22"/>
        </w:rPr>
        <w:t>Incorporate specific and appropriate duties in respect of implementing the equal opportunities policy into any of our projects. This will include being clear about the policies, with the organisations we work with, and the spaces and theatres we hire</w:t>
      </w:r>
      <w:r w:rsidRPr="00CC7F32">
        <w:rPr>
          <w:rFonts w:ascii="Arial" w:eastAsia="Times New Roman" w:hAnsi="Arial" w:cs="Arial"/>
          <w:color w:val="000000"/>
          <w:sz w:val="22"/>
          <w:szCs w:val="22"/>
        </w:rPr>
        <w:br/>
      </w:r>
      <w:r w:rsidRPr="00CC7F32">
        <w:rPr>
          <w:rFonts w:ascii="Arial" w:eastAsia="Times New Roman" w:hAnsi="Arial" w:cs="Arial"/>
          <w:color w:val="000000"/>
          <w:sz w:val="22"/>
          <w:szCs w:val="22"/>
        </w:rPr>
        <w:br/>
        <w:t>•</w:t>
      </w:r>
      <w:r w:rsidR="00CC7F32">
        <w:rPr>
          <w:rFonts w:ascii="Arial" w:eastAsia="Times New Roman" w:hAnsi="Arial" w:cs="Arial"/>
          <w:color w:val="000000"/>
          <w:sz w:val="22"/>
          <w:szCs w:val="22"/>
        </w:rPr>
        <w:t xml:space="preserve"> </w:t>
      </w:r>
      <w:r w:rsidRPr="00CC7F32">
        <w:rPr>
          <w:rFonts w:ascii="Arial" w:eastAsia="Times New Roman" w:hAnsi="Arial" w:cs="Arial"/>
          <w:color w:val="000000"/>
          <w:sz w:val="22"/>
          <w:szCs w:val="22"/>
        </w:rPr>
        <w:t>Incorporate equal opportunity notices into general communications</w:t>
      </w:r>
      <w:r w:rsidRPr="00CC7F32">
        <w:rPr>
          <w:rFonts w:ascii="Arial" w:eastAsia="Times New Roman" w:hAnsi="Arial" w:cs="Arial"/>
          <w:color w:val="000000"/>
          <w:sz w:val="22"/>
          <w:szCs w:val="22"/>
        </w:rPr>
        <w:br/>
      </w:r>
      <w:r w:rsidRPr="00CC7F32">
        <w:rPr>
          <w:rFonts w:ascii="Arial" w:eastAsia="Times New Roman" w:hAnsi="Arial" w:cs="Arial"/>
          <w:color w:val="000000"/>
          <w:sz w:val="22"/>
          <w:szCs w:val="22"/>
        </w:rPr>
        <w:br/>
      </w:r>
      <w:r w:rsidRPr="00761931">
        <w:rPr>
          <w:rFonts w:ascii="Arial" w:eastAsia="Times New Roman" w:hAnsi="Arial" w:cs="Arial"/>
          <w:b/>
          <w:bCs/>
          <w:i/>
          <w:iCs/>
          <w:color w:val="000000"/>
          <w:sz w:val="22"/>
          <w:szCs w:val="22"/>
        </w:rPr>
        <w:t>Conduct and general standards of behaviour</w:t>
      </w:r>
    </w:p>
    <w:p w14:paraId="1D8053A3" w14:textId="77777777" w:rsidR="00761931" w:rsidRDefault="00047E98" w:rsidP="00761931">
      <w:pPr>
        <w:rPr>
          <w:rFonts w:ascii="Arial" w:eastAsia="Times New Roman" w:hAnsi="Arial" w:cs="Arial"/>
          <w:color w:val="000000"/>
          <w:sz w:val="22"/>
          <w:szCs w:val="22"/>
        </w:rPr>
      </w:pPr>
      <w:r w:rsidRPr="00CC7F32">
        <w:rPr>
          <w:rFonts w:ascii="Arial" w:eastAsia="Times New Roman" w:hAnsi="Arial" w:cs="Arial"/>
          <w:color w:val="000000"/>
          <w:sz w:val="22"/>
          <w:szCs w:val="22"/>
        </w:rPr>
        <w:br/>
        <w:t>All staff and volunteers are expected to conduct themselves in a professional and considerate manner at all times. ADS will not tolerate behaviour such as:</w:t>
      </w:r>
      <w:r w:rsidRPr="00CC7F32">
        <w:rPr>
          <w:rFonts w:ascii="Arial" w:eastAsia="Times New Roman" w:hAnsi="Arial" w:cs="Arial"/>
          <w:color w:val="000000"/>
          <w:sz w:val="22"/>
          <w:szCs w:val="22"/>
        </w:rPr>
        <w:br/>
      </w:r>
      <w:r w:rsidRPr="00CC7F32">
        <w:rPr>
          <w:rFonts w:ascii="Arial" w:eastAsia="Times New Roman" w:hAnsi="Arial" w:cs="Arial"/>
          <w:color w:val="000000"/>
          <w:sz w:val="22"/>
          <w:szCs w:val="22"/>
        </w:rPr>
        <w:br/>
        <w:t>• making threats</w:t>
      </w:r>
      <w:r w:rsidRPr="00CC7F32">
        <w:rPr>
          <w:rFonts w:ascii="Arial" w:eastAsia="Times New Roman" w:hAnsi="Arial" w:cs="Arial"/>
          <w:color w:val="000000"/>
          <w:sz w:val="22"/>
          <w:szCs w:val="22"/>
        </w:rPr>
        <w:br/>
        <w:t>• physical violence</w:t>
      </w:r>
      <w:r w:rsidRPr="00CC7F32">
        <w:rPr>
          <w:rFonts w:ascii="Arial" w:eastAsia="Times New Roman" w:hAnsi="Arial" w:cs="Arial"/>
          <w:color w:val="000000"/>
          <w:sz w:val="22"/>
          <w:szCs w:val="22"/>
        </w:rPr>
        <w:br/>
        <w:t>• shouting</w:t>
      </w:r>
      <w:r w:rsidRPr="00CC7F32">
        <w:rPr>
          <w:rFonts w:ascii="Arial" w:eastAsia="Times New Roman" w:hAnsi="Arial" w:cs="Arial"/>
          <w:color w:val="000000"/>
          <w:sz w:val="22"/>
          <w:szCs w:val="22"/>
        </w:rPr>
        <w:br/>
        <w:t>• swearing at others</w:t>
      </w:r>
      <w:r w:rsidRPr="00CC7F32">
        <w:rPr>
          <w:rFonts w:ascii="Arial" w:eastAsia="Times New Roman" w:hAnsi="Arial" w:cs="Arial"/>
          <w:color w:val="000000"/>
          <w:sz w:val="22"/>
          <w:szCs w:val="22"/>
        </w:rPr>
        <w:br/>
        <w:t>• persistent rudeness</w:t>
      </w:r>
      <w:r w:rsidRPr="00CC7F32">
        <w:rPr>
          <w:rFonts w:ascii="Arial" w:eastAsia="Times New Roman" w:hAnsi="Arial" w:cs="Arial"/>
          <w:color w:val="000000"/>
          <w:sz w:val="22"/>
          <w:szCs w:val="22"/>
        </w:rPr>
        <w:br/>
        <w:t>• isolating, ignoring or refusing to work with certain people</w:t>
      </w:r>
      <w:r w:rsidRPr="00CC7F32">
        <w:rPr>
          <w:rFonts w:ascii="Arial" w:eastAsia="Times New Roman" w:hAnsi="Arial" w:cs="Arial"/>
          <w:color w:val="000000"/>
          <w:sz w:val="22"/>
          <w:szCs w:val="22"/>
        </w:rPr>
        <w:br/>
        <w:t>• telling offensive jokes or name calling</w:t>
      </w:r>
      <w:r w:rsidRPr="00CC7F32">
        <w:rPr>
          <w:rFonts w:ascii="Arial" w:eastAsia="Times New Roman" w:hAnsi="Arial" w:cs="Arial"/>
          <w:color w:val="000000"/>
          <w:sz w:val="22"/>
          <w:szCs w:val="22"/>
        </w:rPr>
        <w:br/>
        <w:t xml:space="preserve">• displaying offensive material such as pornography or sexist / racist cartoons, or the distribution of </w:t>
      </w:r>
      <w:r w:rsidR="00761931">
        <w:rPr>
          <w:rFonts w:ascii="Arial" w:eastAsia="Times New Roman" w:hAnsi="Arial" w:cs="Arial"/>
          <w:color w:val="000000"/>
          <w:sz w:val="22"/>
          <w:szCs w:val="22"/>
        </w:rPr>
        <w:t xml:space="preserve">     </w:t>
      </w:r>
      <w:r w:rsidRPr="00CC7F32">
        <w:rPr>
          <w:rFonts w:ascii="Arial" w:eastAsia="Times New Roman" w:hAnsi="Arial" w:cs="Arial"/>
          <w:color w:val="000000"/>
          <w:sz w:val="22"/>
          <w:szCs w:val="22"/>
        </w:rPr>
        <w:t>such material via email / text message or any other format.</w:t>
      </w:r>
      <w:r w:rsidRPr="00CC7F32">
        <w:rPr>
          <w:rFonts w:ascii="Arial" w:eastAsia="Times New Roman" w:hAnsi="Arial" w:cs="Arial"/>
          <w:color w:val="000000"/>
          <w:sz w:val="22"/>
          <w:szCs w:val="22"/>
        </w:rPr>
        <w:br/>
        <w:t>• any other forms of harassment</w:t>
      </w:r>
      <w:r w:rsidRPr="00CC7F32">
        <w:rPr>
          <w:rFonts w:ascii="Arial" w:eastAsia="Times New Roman" w:hAnsi="Arial" w:cs="Arial"/>
          <w:color w:val="000000"/>
          <w:sz w:val="22"/>
          <w:szCs w:val="22"/>
        </w:rPr>
        <w:br/>
      </w:r>
      <w:r w:rsidRPr="00CC7F32">
        <w:rPr>
          <w:rFonts w:ascii="Arial" w:eastAsia="Times New Roman" w:hAnsi="Arial" w:cs="Arial"/>
          <w:color w:val="000000"/>
          <w:sz w:val="22"/>
          <w:szCs w:val="22"/>
        </w:rPr>
        <w:br/>
      </w:r>
      <w:r w:rsidRPr="00761931">
        <w:rPr>
          <w:rFonts w:ascii="Arial" w:eastAsia="Times New Roman" w:hAnsi="Arial" w:cs="Arial"/>
          <w:b/>
          <w:bCs/>
          <w:i/>
          <w:iCs/>
          <w:color w:val="000000"/>
          <w:sz w:val="22"/>
          <w:szCs w:val="22"/>
        </w:rPr>
        <w:t>Complaints of discrimination</w:t>
      </w:r>
      <w:r w:rsidRPr="00CC7F32">
        <w:rPr>
          <w:rFonts w:ascii="Arial" w:eastAsia="Times New Roman" w:hAnsi="Arial" w:cs="Arial"/>
          <w:color w:val="000000"/>
          <w:sz w:val="22"/>
          <w:szCs w:val="22"/>
        </w:rPr>
        <w:br/>
      </w:r>
      <w:r w:rsidRPr="00CC7F32">
        <w:rPr>
          <w:rFonts w:ascii="Arial" w:eastAsia="Times New Roman" w:hAnsi="Arial" w:cs="Arial"/>
          <w:color w:val="000000"/>
          <w:sz w:val="22"/>
          <w:szCs w:val="22"/>
        </w:rPr>
        <w:br/>
        <w:t>ADS will treat seriously all complaints of unlawful discrimination on any forbidden grounds made by employees, trustees, clients or other third parties and will take action where necessary</w:t>
      </w:r>
      <w:r w:rsidRPr="00CC7F32">
        <w:rPr>
          <w:rFonts w:ascii="Arial" w:eastAsia="Times New Roman" w:hAnsi="Arial" w:cs="Arial"/>
          <w:color w:val="000000"/>
          <w:sz w:val="22"/>
          <w:szCs w:val="22"/>
        </w:rPr>
        <w:br/>
      </w:r>
      <w:r w:rsidRPr="00CC7F32">
        <w:rPr>
          <w:rFonts w:ascii="Arial" w:eastAsia="Times New Roman" w:hAnsi="Arial" w:cs="Arial"/>
          <w:color w:val="000000"/>
          <w:sz w:val="22"/>
          <w:szCs w:val="22"/>
        </w:rPr>
        <w:br/>
      </w:r>
      <w:r w:rsidRPr="00761931">
        <w:rPr>
          <w:rFonts w:ascii="Arial" w:eastAsia="Times New Roman" w:hAnsi="Arial" w:cs="Arial"/>
          <w:b/>
          <w:bCs/>
          <w:i/>
          <w:iCs/>
          <w:color w:val="000000"/>
          <w:sz w:val="22"/>
          <w:szCs w:val="22"/>
        </w:rPr>
        <w:t>Legal Obligations</w:t>
      </w:r>
      <w:r w:rsidRPr="00CC7F32">
        <w:rPr>
          <w:rFonts w:ascii="Arial" w:eastAsia="Times New Roman" w:hAnsi="Arial" w:cs="Arial"/>
          <w:color w:val="000000"/>
          <w:sz w:val="22"/>
          <w:szCs w:val="22"/>
        </w:rPr>
        <w:br/>
      </w:r>
      <w:r w:rsidRPr="00CC7F32">
        <w:rPr>
          <w:rFonts w:ascii="Arial" w:eastAsia="Times New Roman" w:hAnsi="Arial" w:cs="Arial"/>
          <w:color w:val="000000"/>
          <w:sz w:val="22"/>
          <w:szCs w:val="22"/>
        </w:rPr>
        <w:br/>
        <w:t>Equal Opportunities and Discrimination (Equality Act 2010)</w:t>
      </w:r>
      <w:r w:rsidRPr="00CC7F32">
        <w:rPr>
          <w:rFonts w:ascii="Arial" w:eastAsia="Times New Roman" w:hAnsi="Arial" w:cs="Arial"/>
          <w:color w:val="000000"/>
          <w:sz w:val="22"/>
          <w:szCs w:val="22"/>
        </w:rPr>
        <w:br/>
      </w:r>
      <w:r w:rsidRPr="00CC7F32">
        <w:rPr>
          <w:rFonts w:ascii="Arial" w:eastAsia="Times New Roman" w:hAnsi="Arial" w:cs="Arial"/>
          <w:color w:val="000000"/>
          <w:sz w:val="22"/>
          <w:szCs w:val="22"/>
        </w:rPr>
        <w:br/>
        <w:t>The new Equality Act came into force in October 2010 and replaces all previous equality legislation in England, Scotland and Wales – namely the Race Relations Act 1976, the Disability Discrimination Act 1995, the Sex Discrimination Act, the Equal Pay Act, the Employment Equality (Age) Regulations 2006, The Civil Partnership Act 2004, the Employment Equality Regulations 2003 (religions and belief and sexual orientation).</w:t>
      </w:r>
      <w:r w:rsidRPr="00CC7F32">
        <w:rPr>
          <w:rFonts w:ascii="Arial" w:eastAsia="Times New Roman" w:hAnsi="Arial" w:cs="Arial"/>
          <w:color w:val="000000"/>
          <w:sz w:val="22"/>
          <w:szCs w:val="22"/>
        </w:rPr>
        <w:br/>
      </w:r>
      <w:r w:rsidRPr="00CC7F32">
        <w:rPr>
          <w:rFonts w:ascii="Arial" w:eastAsia="Times New Roman" w:hAnsi="Arial" w:cs="Arial"/>
          <w:color w:val="000000"/>
          <w:sz w:val="22"/>
          <w:szCs w:val="22"/>
        </w:rPr>
        <w:br/>
      </w:r>
      <w:r w:rsidRPr="00CC7F32">
        <w:rPr>
          <w:rFonts w:ascii="Arial" w:eastAsia="Times New Roman" w:hAnsi="Arial" w:cs="Arial"/>
          <w:color w:val="000000"/>
          <w:sz w:val="22"/>
          <w:szCs w:val="22"/>
        </w:rPr>
        <w:lastRenderedPageBreak/>
        <w:t>The Equality Act 2010 protected characteristics are:</w:t>
      </w:r>
      <w:r w:rsidRPr="00CC7F32">
        <w:rPr>
          <w:rFonts w:ascii="Arial" w:eastAsia="Times New Roman" w:hAnsi="Arial" w:cs="Arial"/>
          <w:color w:val="000000"/>
          <w:sz w:val="22"/>
          <w:szCs w:val="22"/>
        </w:rPr>
        <w:br/>
      </w:r>
      <w:r w:rsidRPr="00CC7F32">
        <w:rPr>
          <w:rFonts w:ascii="Arial" w:eastAsia="Times New Roman" w:hAnsi="Arial" w:cs="Arial"/>
          <w:color w:val="000000"/>
          <w:sz w:val="22"/>
          <w:szCs w:val="22"/>
        </w:rPr>
        <w:br/>
        <w:t>Age, disability, gender reassignment, marriage and civil partnership, pregnancy and maternity, race religion or belief sex and sexual orientation.</w:t>
      </w:r>
      <w:r w:rsidRPr="00CC7F32">
        <w:rPr>
          <w:rFonts w:ascii="Arial" w:eastAsia="Times New Roman" w:hAnsi="Arial" w:cs="Arial"/>
          <w:color w:val="000000"/>
          <w:sz w:val="22"/>
          <w:szCs w:val="22"/>
        </w:rPr>
        <w:br/>
      </w:r>
      <w:r w:rsidRPr="00CC7F32">
        <w:rPr>
          <w:rFonts w:ascii="Arial" w:eastAsia="Times New Roman" w:hAnsi="Arial" w:cs="Arial"/>
          <w:color w:val="000000"/>
          <w:sz w:val="22"/>
          <w:szCs w:val="22"/>
        </w:rPr>
        <w:br/>
        <w:t xml:space="preserve">In valuing diversity ADS is committed to go beyond the legal minimum regarding equality, and will make sure there is adequate access to facilities in all its venues. ADS will offer value for money in all its projects and where concessions are </w:t>
      </w:r>
      <w:r w:rsidR="00761931" w:rsidRPr="00CC7F32">
        <w:rPr>
          <w:rFonts w:ascii="Arial" w:eastAsia="Times New Roman" w:hAnsi="Arial" w:cs="Arial"/>
          <w:color w:val="000000"/>
          <w:sz w:val="22"/>
          <w:szCs w:val="22"/>
        </w:rPr>
        <w:t>appropriate,</w:t>
      </w:r>
      <w:r w:rsidRPr="00CC7F32">
        <w:rPr>
          <w:rFonts w:ascii="Arial" w:eastAsia="Times New Roman" w:hAnsi="Arial" w:cs="Arial"/>
          <w:color w:val="000000"/>
          <w:sz w:val="22"/>
          <w:szCs w:val="22"/>
        </w:rPr>
        <w:t xml:space="preserve"> we will ensure they are offered. We will offer flexible methods for payment of classes, and allow carers if working with a particular person that wants to access our classes to go free of charge to that class or event.</w:t>
      </w:r>
      <w:r w:rsidRPr="00CC7F32">
        <w:rPr>
          <w:rFonts w:ascii="Arial" w:eastAsia="Times New Roman" w:hAnsi="Arial" w:cs="Arial"/>
          <w:color w:val="000000"/>
          <w:sz w:val="22"/>
          <w:szCs w:val="22"/>
        </w:rPr>
        <w:br/>
      </w:r>
      <w:r w:rsidRPr="00CC7F32">
        <w:rPr>
          <w:rFonts w:ascii="Arial" w:eastAsia="Times New Roman" w:hAnsi="Arial" w:cs="Arial"/>
          <w:color w:val="000000"/>
          <w:sz w:val="22"/>
          <w:szCs w:val="22"/>
        </w:rPr>
        <w:br/>
        <w:t>The Equality Act 2010 harmonises and strengthens and replaces most previous equality legislation. The following legislation is still relevant:</w:t>
      </w:r>
      <w:r w:rsidRPr="00CC7F32">
        <w:rPr>
          <w:rFonts w:ascii="Arial" w:eastAsia="Times New Roman" w:hAnsi="Arial" w:cs="Arial"/>
          <w:color w:val="000000"/>
          <w:sz w:val="22"/>
          <w:szCs w:val="22"/>
        </w:rPr>
        <w:br/>
      </w:r>
      <w:r w:rsidRPr="00CC7F32">
        <w:rPr>
          <w:rFonts w:ascii="Arial" w:eastAsia="Times New Roman" w:hAnsi="Arial" w:cs="Arial"/>
          <w:color w:val="000000"/>
          <w:sz w:val="22"/>
          <w:szCs w:val="22"/>
        </w:rPr>
        <w:br/>
      </w:r>
      <w:r w:rsidRPr="00CC7F32">
        <w:rPr>
          <w:rFonts w:ascii="Arial" w:eastAsia="Times New Roman" w:hAnsi="Arial" w:cs="Arial"/>
          <w:color w:val="000000"/>
          <w:sz w:val="22"/>
          <w:szCs w:val="22"/>
        </w:rPr>
        <w:br/>
        <w:t>• The Human Rights Act 1998.</w:t>
      </w:r>
      <w:r w:rsidRPr="00CC7F32">
        <w:rPr>
          <w:rFonts w:ascii="Arial" w:eastAsia="Times New Roman" w:hAnsi="Arial" w:cs="Arial"/>
          <w:color w:val="000000"/>
          <w:sz w:val="22"/>
          <w:szCs w:val="22"/>
        </w:rPr>
        <w:br/>
        <w:t>• The Work and Families Act 2006.</w:t>
      </w:r>
      <w:r w:rsidRPr="00CC7F32">
        <w:rPr>
          <w:rFonts w:ascii="Arial" w:eastAsia="Times New Roman" w:hAnsi="Arial" w:cs="Arial"/>
          <w:color w:val="000000"/>
          <w:sz w:val="22"/>
          <w:szCs w:val="22"/>
        </w:rPr>
        <w:br/>
        <w:t>• Employment Equal Treatment Framework Directive 2000 (as amended).</w:t>
      </w:r>
      <w:r w:rsidRPr="00CC7F32">
        <w:rPr>
          <w:rFonts w:ascii="Arial" w:eastAsia="Times New Roman" w:hAnsi="Arial" w:cs="Arial"/>
          <w:color w:val="000000"/>
          <w:sz w:val="22"/>
          <w:szCs w:val="22"/>
        </w:rPr>
        <w:br/>
      </w:r>
    </w:p>
    <w:p w14:paraId="4FA40643" w14:textId="42EBB8FB" w:rsidR="00761931" w:rsidRDefault="00047E98" w:rsidP="00761931">
      <w:pPr>
        <w:rPr>
          <w:rFonts w:ascii="Arial" w:eastAsia="Times New Roman" w:hAnsi="Arial" w:cs="Arial"/>
          <w:color w:val="000000"/>
          <w:sz w:val="22"/>
          <w:szCs w:val="22"/>
        </w:rPr>
      </w:pPr>
      <w:r w:rsidRPr="00761931">
        <w:rPr>
          <w:rFonts w:ascii="Arial" w:eastAsia="Times New Roman" w:hAnsi="Arial" w:cs="Arial"/>
          <w:b/>
          <w:bCs/>
          <w:i/>
          <w:iCs/>
          <w:color w:val="000000"/>
          <w:sz w:val="22"/>
          <w:szCs w:val="22"/>
        </w:rPr>
        <w:t>RECRUITMENT AND SELECTION</w:t>
      </w:r>
      <w:r w:rsidRPr="00761931">
        <w:rPr>
          <w:rFonts w:ascii="Arial" w:eastAsia="Times New Roman" w:hAnsi="Arial" w:cs="Arial"/>
          <w:color w:val="000000"/>
          <w:sz w:val="22"/>
          <w:szCs w:val="22"/>
        </w:rPr>
        <w:br/>
      </w:r>
      <w:r w:rsidRPr="00761931">
        <w:rPr>
          <w:rFonts w:ascii="Arial" w:eastAsia="Times New Roman" w:hAnsi="Arial" w:cs="Arial"/>
          <w:color w:val="000000"/>
          <w:sz w:val="22"/>
          <w:szCs w:val="22"/>
        </w:rPr>
        <w:br/>
        <w:t>The recruitment and selection process is crucially important to any equal opportunities policy. We will endeavour through appropriate training to ensure that hourly paid staff making selection and recruitment decisions will not discriminate, whether consciously or unconsciously, in making those decisions</w:t>
      </w:r>
      <w:r w:rsidR="00761931" w:rsidRPr="00761931">
        <w:rPr>
          <w:rFonts w:ascii="Arial" w:eastAsia="Times New Roman" w:hAnsi="Arial" w:cs="Arial"/>
          <w:color w:val="000000"/>
          <w:sz w:val="22"/>
          <w:szCs w:val="22"/>
        </w:rPr>
        <w:t>.</w:t>
      </w:r>
      <w:r w:rsidR="00761931">
        <w:rPr>
          <w:rFonts w:ascii="Arial" w:eastAsia="Times New Roman" w:hAnsi="Arial" w:cs="Arial"/>
          <w:color w:val="000000"/>
          <w:sz w:val="22"/>
          <w:szCs w:val="22"/>
        </w:rPr>
        <w:t xml:space="preserve"> </w:t>
      </w:r>
      <w:r w:rsidRPr="00761931">
        <w:rPr>
          <w:rFonts w:ascii="Arial" w:eastAsia="Times New Roman" w:hAnsi="Arial" w:cs="Arial"/>
          <w:color w:val="000000"/>
          <w:sz w:val="22"/>
          <w:szCs w:val="22"/>
        </w:rPr>
        <w:t>Job descriptions, where used, will be revised to ensure that they are in line with our equal opportunities policy. Job requirements will be reflected accurately in any personnel specifications.</w:t>
      </w:r>
      <w:r w:rsidRPr="00761931">
        <w:rPr>
          <w:rFonts w:ascii="Arial" w:eastAsia="Times New Roman" w:hAnsi="Arial" w:cs="Arial"/>
          <w:color w:val="000000"/>
          <w:sz w:val="22"/>
          <w:szCs w:val="22"/>
        </w:rPr>
        <w:br/>
        <w:t>We will adopt a consistent, non-discriminatory approach to the advertising of vacancies.</w:t>
      </w:r>
      <w:r w:rsidRPr="00761931">
        <w:rPr>
          <w:rFonts w:ascii="Arial" w:eastAsia="Times New Roman" w:hAnsi="Arial" w:cs="Arial"/>
          <w:color w:val="000000"/>
          <w:sz w:val="22"/>
          <w:szCs w:val="22"/>
        </w:rPr>
        <w:br/>
      </w:r>
      <w:r w:rsidRPr="00761931">
        <w:rPr>
          <w:rFonts w:ascii="Arial" w:eastAsia="Times New Roman" w:hAnsi="Arial" w:cs="Arial"/>
          <w:color w:val="000000"/>
          <w:sz w:val="22"/>
          <w:szCs w:val="22"/>
        </w:rPr>
        <w:br/>
      </w:r>
      <w:r w:rsidRPr="00761931">
        <w:rPr>
          <w:rFonts w:ascii="Arial" w:eastAsia="Times New Roman" w:hAnsi="Arial" w:cs="Arial"/>
          <w:b/>
          <w:bCs/>
          <w:i/>
          <w:iCs/>
          <w:color w:val="000000"/>
          <w:sz w:val="22"/>
          <w:szCs w:val="22"/>
        </w:rPr>
        <w:t>MONITORING</w:t>
      </w:r>
      <w:r w:rsidRPr="00761931">
        <w:rPr>
          <w:rFonts w:ascii="Arial" w:eastAsia="Times New Roman" w:hAnsi="Arial" w:cs="Arial"/>
          <w:color w:val="000000"/>
          <w:sz w:val="22"/>
          <w:szCs w:val="22"/>
        </w:rPr>
        <w:br/>
      </w:r>
      <w:r w:rsidRPr="00761931">
        <w:rPr>
          <w:rFonts w:ascii="Arial" w:eastAsia="Times New Roman" w:hAnsi="Arial" w:cs="Arial"/>
          <w:color w:val="000000"/>
          <w:sz w:val="22"/>
          <w:szCs w:val="22"/>
        </w:rPr>
        <w:br/>
        <w:t>We will maintain and review the employment records of all employees in- order to monitor the progress of this policy</w:t>
      </w:r>
      <w:r w:rsidR="00761931">
        <w:rPr>
          <w:rFonts w:ascii="Arial" w:eastAsia="Times New Roman" w:hAnsi="Arial" w:cs="Arial"/>
          <w:color w:val="000000"/>
          <w:sz w:val="22"/>
          <w:szCs w:val="22"/>
        </w:rPr>
        <w:t xml:space="preserve">. </w:t>
      </w:r>
      <w:r w:rsidRPr="00761931">
        <w:rPr>
          <w:rFonts w:ascii="Arial" w:eastAsia="Times New Roman" w:hAnsi="Arial" w:cs="Arial"/>
          <w:color w:val="000000"/>
          <w:sz w:val="22"/>
          <w:szCs w:val="22"/>
        </w:rPr>
        <w:t>Monitoring may involve:-</w:t>
      </w:r>
      <w:r w:rsidRPr="00761931">
        <w:rPr>
          <w:rFonts w:ascii="Arial" w:eastAsia="Times New Roman" w:hAnsi="Arial" w:cs="Arial"/>
          <w:color w:val="000000"/>
          <w:sz w:val="22"/>
          <w:szCs w:val="22"/>
        </w:rPr>
        <w:br/>
      </w:r>
      <w:r w:rsidRPr="00761931">
        <w:rPr>
          <w:rFonts w:ascii="Arial" w:eastAsia="Times New Roman" w:hAnsi="Arial" w:cs="Arial"/>
          <w:color w:val="000000"/>
          <w:sz w:val="22"/>
          <w:szCs w:val="22"/>
        </w:rPr>
        <w:br/>
        <w:t>•</w:t>
      </w:r>
      <w:r w:rsidRPr="00761931">
        <w:rPr>
          <w:rFonts w:ascii="Arial" w:eastAsia="Times New Roman" w:hAnsi="Arial" w:cs="Arial"/>
          <w:color w:val="000000"/>
          <w:sz w:val="22"/>
          <w:szCs w:val="22"/>
        </w:rPr>
        <w:tab/>
        <w:t>The collection and classification of information regarding the race in terms of ethnic/national origin and sex of all applications and current employees;</w:t>
      </w:r>
      <w:r w:rsidRPr="00761931">
        <w:rPr>
          <w:rFonts w:ascii="Arial" w:eastAsia="Times New Roman" w:hAnsi="Arial" w:cs="Arial"/>
          <w:color w:val="000000"/>
          <w:sz w:val="22"/>
          <w:szCs w:val="22"/>
        </w:rPr>
        <w:br/>
      </w:r>
      <w:r w:rsidRPr="00761931">
        <w:rPr>
          <w:rFonts w:ascii="Arial" w:eastAsia="Times New Roman" w:hAnsi="Arial" w:cs="Arial"/>
          <w:color w:val="000000"/>
          <w:sz w:val="22"/>
          <w:szCs w:val="22"/>
        </w:rPr>
        <w:br/>
        <w:t>•</w:t>
      </w:r>
      <w:r w:rsidRPr="00761931">
        <w:rPr>
          <w:rFonts w:ascii="Arial" w:eastAsia="Times New Roman" w:hAnsi="Arial" w:cs="Arial"/>
          <w:color w:val="000000"/>
          <w:sz w:val="22"/>
          <w:szCs w:val="22"/>
        </w:rPr>
        <w:tab/>
        <w:t>The examination by ethnic/national origin and sex of the distribution of employees and the success rate of the app</w:t>
      </w:r>
      <w:r w:rsidRPr="00761931">
        <w:rPr>
          <w:rFonts w:ascii="Arial" w:eastAsia="Times New Roman" w:hAnsi="Arial" w:cs="Arial"/>
          <w:color w:val="000000"/>
          <w:sz w:val="22"/>
          <w:szCs w:val="22"/>
        </w:rPr>
        <w:br/>
      </w:r>
      <w:r w:rsidRPr="00761931">
        <w:rPr>
          <w:rFonts w:ascii="Arial" w:eastAsia="Times New Roman" w:hAnsi="Arial" w:cs="Arial"/>
          <w:color w:val="000000"/>
          <w:sz w:val="22"/>
          <w:szCs w:val="22"/>
        </w:rPr>
        <w:br/>
        <w:t>•</w:t>
      </w:r>
      <w:r w:rsidRPr="00761931">
        <w:rPr>
          <w:rFonts w:ascii="Arial" w:eastAsia="Times New Roman" w:hAnsi="Arial" w:cs="Arial"/>
          <w:color w:val="000000"/>
          <w:sz w:val="22"/>
          <w:szCs w:val="22"/>
        </w:rPr>
        <w:tab/>
        <w:t>Recording recruitment, training and promotional records of all employees, the decisions reached and the reason for those decisions.</w:t>
      </w:r>
      <w:r w:rsidRPr="00761931">
        <w:rPr>
          <w:rFonts w:ascii="Arial" w:eastAsia="Times New Roman" w:hAnsi="Arial" w:cs="Arial"/>
          <w:color w:val="000000"/>
          <w:sz w:val="22"/>
          <w:szCs w:val="22"/>
        </w:rPr>
        <w:br/>
      </w:r>
    </w:p>
    <w:p w14:paraId="070AAA65" w14:textId="20741BE8" w:rsidR="00047E98" w:rsidRPr="00761931" w:rsidRDefault="00047E98" w:rsidP="00761931">
      <w:pPr>
        <w:rPr>
          <w:rFonts w:ascii="Arial" w:eastAsia="Times New Roman" w:hAnsi="Arial" w:cs="Arial"/>
          <w:sz w:val="22"/>
          <w:szCs w:val="22"/>
        </w:rPr>
      </w:pPr>
      <w:r w:rsidRPr="00761931">
        <w:rPr>
          <w:rFonts w:ascii="Arial" w:eastAsia="Times New Roman" w:hAnsi="Arial" w:cs="Arial"/>
          <w:color w:val="000000"/>
          <w:sz w:val="22"/>
          <w:szCs w:val="22"/>
        </w:rPr>
        <w:t>The results of any monitoring procedure will be reviewed at regular intervals to assess the effectiveness of the implementation of this policy. Consideration will be given, if necessary, to adjusting this policy to afford greater equality of opportunities to all applicants and staff.</w:t>
      </w:r>
      <w:r w:rsidRPr="00761931">
        <w:rPr>
          <w:rFonts w:ascii="Arial" w:eastAsia="Times New Roman" w:hAnsi="Arial" w:cs="Arial"/>
          <w:color w:val="000000"/>
          <w:sz w:val="22"/>
          <w:szCs w:val="22"/>
        </w:rPr>
        <w:br/>
      </w:r>
      <w:r w:rsidRPr="00761931">
        <w:rPr>
          <w:rFonts w:ascii="Arial" w:eastAsia="Times New Roman" w:hAnsi="Arial" w:cs="Arial"/>
          <w:color w:val="000000"/>
          <w:sz w:val="22"/>
          <w:szCs w:val="22"/>
        </w:rPr>
        <w:br/>
        <w:t>ADS will revise and review this policy regularly.</w:t>
      </w:r>
      <w:r w:rsidRPr="00761931">
        <w:rPr>
          <w:rFonts w:ascii="Arial" w:eastAsia="Times New Roman" w:hAnsi="Arial" w:cs="Arial"/>
          <w:color w:val="000000"/>
          <w:sz w:val="22"/>
          <w:szCs w:val="22"/>
        </w:rPr>
        <w:br/>
      </w:r>
      <w:r w:rsidRPr="00761931">
        <w:rPr>
          <w:rFonts w:ascii="Arial" w:eastAsia="Times New Roman" w:hAnsi="Arial" w:cs="Arial"/>
          <w:color w:val="000000"/>
          <w:sz w:val="22"/>
          <w:szCs w:val="22"/>
        </w:rPr>
        <w:br/>
        <w:t>Chris Butler(Director) 1</w:t>
      </w:r>
      <w:r w:rsidR="00761931">
        <w:rPr>
          <w:rFonts w:ascii="Arial" w:eastAsia="Times New Roman" w:hAnsi="Arial" w:cs="Arial"/>
          <w:color w:val="000000"/>
          <w:sz w:val="22"/>
          <w:szCs w:val="22"/>
        </w:rPr>
        <w:t>27/01/2021</w:t>
      </w:r>
    </w:p>
    <w:p w14:paraId="3F37A641" w14:textId="77777777" w:rsidR="00EA4409" w:rsidRDefault="00EA4409"/>
    <w:sectPr w:rsidR="00EA4409" w:rsidSect="00CD0EDF">
      <w:pgSz w:w="11900" w:h="16840"/>
      <w:pgMar w:top="1440" w:right="1080" w:bottom="1440" w:left="108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11947"/>
    <w:multiLevelType w:val="hybridMultilevel"/>
    <w:tmpl w:val="CE8673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CD4B6E"/>
    <w:multiLevelType w:val="hybridMultilevel"/>
    <w:tmpl w:val="EDD0D5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F54249"/>
    <w:multiLevelType w:val="hybridMultilevel"/>
    <w:tmpl w:val="7B0C0C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1371EB"/>
    <w:multiLevelType w:val="hybridMultilevel"/>
    <w:tmpl w:val="08FE41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9F4041"/>
    <w:multiLevelType w:val="hybridMultilevel"/>
    <w:tmpl w:val="9022DB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14504B"/>
    <w:multiLevelType w:val="hybridMultilevel"/>
    <w:tmpl w:val="2AEAB6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D03A01"/>
    <w:multiLevelType w:val="hybridMultilevel"/>
    <w:tmpl w:val="E2067D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E98"/>
    <w:rsid w:val="00047E98"/>
    <w:rsid w:val="00761931"/>
    <w:rsid w:val="009D6D6D"/>
    <w:rsid w:val="00CC7F32"/>
    <w:rsid w:val="00CD0EDF"/>
    <w:rsid w:val="00EA44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D8914"/>
  <w14:defaultImageDpi w14:val="32767"/>
  <w15:chartTrackingRefBased/>
  <w15:docId w15:val="{622E8B0A-721A-1C43-B930-92B1410C6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047E98"/>
  </w:style>
  <w:style w:type="paragraph" w:styleId="ListParagraph">
    <w:name w:val="List Paragraph"/>
    <w:basedOn w:val="Normal"/>
    <w:uiPriority w:val="34"/>
    <w:qFormat/>
    <w:rsid w:val="00CC7F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221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1110</Words>
  <Characters>6330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Butler</dc:creator>
  <cp:keywords/>
  <dc:description/>
  <cp:lastModifiedBy>Chris Butler</cp:lastModifiedBy>
  <cp:revision>3</cp:revision>
  <dcterms:created xsi:type="dcterms:W3CDTF">2021-01-28T11:36:00Z</dcterms:created>
  <dcterms:modified xsi:type="dcterms:W3CDTF">2021-01-29T11:33:00Z</dcterms:modified>
</cp:coreProperties>
</file>